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DC" w:rsidRPr="007469DC" w:rsidRDefault="007469DC" w:rsidP="007469DC">
      <w:pPr>
        <w:jc w:val="center"/>
        <w:rPr>
          <w:b/>
          <w:u w:val="single"/>
        </w:rPr>
      </w:pPr>
      <w:r w:rsidRPr="007469DC">
        <w:rPr>
          <w:b/>
          <w:u w:val="single"/>
        </w:rPr>
        <w:t>Table of Personality</w:t>
      </w:r>
    </w:p>
    <w:p w:rsidR="00247B93" w:rsidRPr="007469DC" w:rsidRDefault="007469DC" w:rsidP="007469DC">
      <w:pPr>
        <w:rPr>
          <w:rFonts w:hint="eastAsia"/>
        </w:rPr>
      </w:pPr>
      <w:r>
        <w:t xml:space="preserve">“V” or “X” the terms which can/cannot represent your personalities. “?” represent the personalities you are uncertain.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0"/>
        <w:gridCol w:w="4578"/>
        <w:gridCol w:w="4820"/>
      </w:tblGrid>
      <w:tr w:rsidR="00247B93" w:rsidTr="007469DC">
        <w:tc>
          <w:tcPr>
            <w:tcW w:w="520" w:type="dxa"/>
          </w:tcPr>
          <w:p w:rsidR="00247B93" w:rsidRDefault="00247B93" w:rsidP="007C21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247B93" w:rsidRDefault="00247B93" w:rsidP="007C215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47B93" w:rsidRPr="007469DC" w:rsidRDefault="007469DC" w:rsidP="007C2157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/>
              </w:rPr>
              <w:t xml:space="preserve">Does it </w:t>
            </w:r>
            <w:r w:rsidRPr="007469DC">
              <w:rPr>
                <w:rFonts w:asciiTheme="minorHAnsi" w:hAnsiTheme="minorHAnsi"/>
              </w:rPr>
              <w:t>represent your personalities</w:t>
            </w:r>
            <w:r w:rsidR="00247B93" w:rsidRPr="007469DC">
              <w:rPr>
                <w:rFonts w:asciiTheme="minorHAnsi" w:hAnsiTheme="minorHAnsi" w:cs="Times New Roman"/>
              </w:rPr>
              <w:t>? (</w:t>
            </w:r>
            <w:r w:rsidRPr="007469DC">
              <w:rPr>
                <w:rFonts w:asciiTheme="minorHAnsi" w:hAnsiTheme="minorHAnsi"/>
              </w:rPr>
              <w:t>V</w:t>
            </w:r>
            <w:r w:rsidRPr="007469DC">
              <w:rPr>
                <w:rFonts w:asciiTheme="minorHAnsi" w:hAnsiTheme="minorHAnsi" w:cs="Times New Roman"/>
              </w:rPr>
              <w:t xml:space="preserve"> </w:t>
            </w:r>
            <w:r w:rsidR="00247B93" w:rsidRPr="007469DC">
              <w:rPr>
                <w:rFonts w:asciiTheme="minorHAnsi" w:hAnsiTheme="minorHAnsi" w:cs="Times New Roman"/>
              </w:rPr>
              <w:t>/</w:t>
            </w:r>
            <w:r w:rsidRPr="007469DC">
              <w:rPr>
                <w:rFonts w:asciiTheme="minorHAnsi" w:hAnsiTheme="minorHAnsi"/>
              </w:rPr>
              <w:t xml:space="preserve"> </w:t>
            </w:r>
            <w:r w:rsidRPr="007469DC">
              <w:rPr>
                <w:rFonts w:asciiTheme="minorHAnsi" w:hAnsiTheme="minorHAnsi"/>
              </w:rPr>
              <w:t>X</w:t>
            </w:r>
            <w:r w:rsidRPr="007469DC">
              <w:rPr>
                <w:rFonts w:asciiTheme="minorHAnsi" w:hAnsiTheme="minorHAnsi" w:cs="Times New Roman"/>
              </w:rPr>
              <w:t xml:space="preserve"> </w:t>
            </w:r>
            <w:r w:rsidR="00247B93" w:rsidRPr="007469DC">
              <w:rPr>
                <w:rFonts w:asciiTheme="minorHAnsi" w:hAnsiTheme="minorHAnsi" w:cs="Times New Roman"/>
              </w:rPr>
              <w:t>/</w:t>
            </w:r>
            <w:r w:rsidRPr="007469DC">
              <w:rPr>
                <w:rFonts w:asciiTheme="minorHAnsi" w:hAnsiTheme="minorHAnsi" w:cs="Times New Roman"/>
              </w:rPr>
              <w:t>?</w:t>
            </w:r>
            <w:r w:rsidR="00247B93" w:rsidRPr="007469DC">
              <w:rPr>
                <w:rFonts w:asciiTheme="minorHAnsi" w:hAnsiTheme="minorHAnsi" w:cs="Times New Roman"/>
              </w:rPr>
              <w:t>)</w:t>
            </w: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Like yourself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Feel disappointed in life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Keen on face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bookmarkStart w:id="0" w:name="_GoBack"/>
            <w:r w:rsidRPr="007469DC">
              <w:rPr>
                <w:rFonts w:asciiTheme="minorHAnsi" w:hAnsiTheme="minorHAnsi" w:cs="Times New Roman"/>
              </w:rPr>
              <w:t>4.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Feel dissatisfaction toward yourself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bookmarkEnd w:id="0"/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5.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Make mistakes very often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6.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Waste time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7.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 xml:space="preserve">Complete a job successfully 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8.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Understand your own feelings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9.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 xml:space="preserve">Enjoy the time of work 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10.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Make good use of time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11.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Self-restraint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12.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Often speak improperly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13.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Do not like yourself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14.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Do not appreciate your own sex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15.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Worth trusting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16.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Your talent has not yet developed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17.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Be glad of your own sex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18.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Rely on others view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19.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People like to make friends with you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20.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Good at thinking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21.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No interested in public issues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22.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Feel confused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23.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Cannot enjoy your work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24.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Trust yourself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25.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In trouble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26.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Fear of others or fear of being hurt by others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27.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Do not like working with others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28.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Speak in a proper manner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29.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Fear the future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30.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Try to solve social problems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31.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applied your own talent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32.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People avoid to contact with you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33.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Do not know yourself well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34.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Enjoy natural environment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35.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Cannot find a stable job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36.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Enjoy your life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  <w:tr w:rsidR="007469DC" w:rsidRPr="007469DC" w:rsidTr="007469DC">
        <w:tc>
          <w:tcPr>
            <w:tcW w:w="5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  <w:r w:rsidRPr="007469DC">
              <w:rPr>
                <w:rFonts w:asciiTheme="minorHAnsi" w:hAnsiTheme="minorHAnsi" w:cs="Times New Roman"/>
              </w:rPr>
              <w:t>37.</w:t>
            </w:r>
          </w:p>
        </w:tc>
        <w:tc>
          <w:tcPr>
            <w:tcW w:w="4578" w:type="dxa"/>
          </w:tcPr>
          <w:p w:rsidR="007469DC" w:rsidRPr="007469DC" w:rsidRDefault="007469DC" w:rsidP="007469DC">
            <w:r w:rsidRPr="007469DC">
              <w:t>Appreciate others</w:t>
            </w:r>
          </w:p>
        </w:tc>
        <w:tc>
          <w:tcPr>
            <w:tcW w:w="4820" w:type="dxa"/>
          </w:tcPr>
          <w:p w:rsidR="007469DC" w:rsidRPr="007469DC" w:rsidRDefault="007469DC" w:rsidP="007469DC">
            <w:pPr>
              <w:pStyle w:val="a4"/>
              <w:rPr>
                <w:rFonts w:asciiTheme="minorHAnsi" w:hAnsiTheme="minorHAnsi" w:cs="Times New Roman"/>
              </w:rPr>
            </w:pPr>
          </w:p>
        </w:tc>
      </w:tr>
    </w:tbl>
    <w:p w:rsidR="00E805E1" w:rsidRPr="007469DC" w:rsidRDefault="00E805E1">
      <w:pPr>
        <w:rPr>
          <w:rFonts w:hint="eastAsia"/>
        </w:rPr>
      </w:pPr>
    </w:p>
    <w:sectPr w:rsidR="00E805E1" w:rsidRPr="007469DC" w:rsidSect="003940F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DC" w:rsidRDefault="007469DC" w:rsidP="007469DC">
      <w:r>
        <w:separator/>
      </w:r>
    </w:p>
  </w:endnote>
  <w:endnote w:type="continuationSeparator" w:id="0">
    <w:p w:rsidR="007469DC" w:rsidRDefault="007469DC" w:rsidP="007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DC" w:rsidRDefault="007469DC" w:rsidP="007469DC">
      <w:r>
        <w:separator/>
      </w:r>
    </w:p>
  </w:footnote>
  <w:footnote w:type="continuationSeparator" w:id="0">
    <w:p w:rsidR="007469DC" w:rsidRDefault="007469DC" w:rsidP="0074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3"/>
    <w:rsid w:val="00247B93"/>
    <w:rsid w:val="003940F0"/>
    <w:rsid w:val="007469DC"/>
    <w:rsid w:val="00E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BA39"/>
  <w15:chartTrackingRefBased/>
  <w15:docId w15:val="{0F3E9B63-CE84-4B9E-9236-7855F74D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247B93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semiHidden/>
    <w:rsid w:val="00247B93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4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69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6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DF20E379.dotm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2</cp:revision>
  <dcterms:created xsi:type="dcterms:W3CDTF">2019-03-29T08:13:00Z</dcterms:created>
  <dcterms:modified xsi:type="dcterms:W3CDTF">2019-03-29T08:13:00Z</dcterms:modified>
</cp:coreProperties>
</file>